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4A" w:rsidRPr="00013E44" w:rsidRDefault="00013E44" w:rsidP="00013E44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13E44">
        <w:rPr>
          <w:rFonts w:ascii="Times New Roman" w:hAnsi="Times New Roman"/>
          <w:b/>
          <w:sz w:val="28"/>
          <w:szCs w:val="28"/>
        </w:rPr>
        <w:t>Перечень документов, предоставляемых  в ТПМПК</w:t>
      </w:r>
    </w:p>
    <w:p w:rsidR="0062554A" w:rsidRPr="00FC6118" w:rsidRDefault="0062554A" w:rsidP="0062554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118">
        <w:rPr>
          <w:rFonts w:ascii="Times New Roman" w:hAnsi="Times New Roman"/>
          <w:sz w:val="28"/>
          <w:szCs w:val="28"/>
        </w:rPr>
        <w:t>а) копия (с предъявлением оригинала) документа, удостоверяющего личность родителя (законного представителя) обследуемого, обследуемого в возрасте старше 14 лет;</w:t>
      </w:r>
    </w:p>
    <w:p w:rsidR="0062554A" w:rsidRPr="00FC6118" w:rsidRDefault="0062554A" w:rsidP="0062554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118">
        <w:rPr>
          <w:rFonts w:ascii="Times New Roman" w:hAnsi="Times New Roman"/>
          <w:sz w:val="28"/>
          <w:szCs w:val="28"/>
        </w:rPr>
        <w:t>б) копия (с предъявлением оригинала) свидетельства о рождении обследуемого (для лиц, не достигших 14 лет) или документа, подтверждающего родство заявителя;</w:t>
      </w:r>
    </w:p>
    <w:p w:rsidR="0062554A" w:rsidRPr="00FC6118" w:rsidRDefault="0062554A" w:rsidP="0062554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118">
        <w:rPr>
          <w:rFonts w:ascii="Times New Roman" w:hAnsi="Times New Roman"/>
          <w:sz w:val="28"/>
          <w:szCs w:val="28"/>
        </w:rPr>
        <w:t>в) копия (с предъявлением оригинала) документа, подтверждающего установление опеки или попечительства (при необходимости);</w:t>
      </w:r>
    </w:p>
    <w:p w:rsidR="0062554A" w:rsidRPr="00FC6118" w:rsidRDefault="0062554A" w:rsidP="0062554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118">
        <w:rPr>
          <w:rFonts w:ascii="Times New Roman" w:hAnsi="Times New Roman"/>
          <w:sz w:val="28"/>
          <w:szCs w:val="28"/>
        </w:rPr>
        <w:t>г) направление образовательной организации, организации, осуществляющей социальное обслуживание, медицинской организации, других организаций (при наличии);</w:t>
      </w:r>
    </w:p>
    <w:p w:rsidR="0062554A" w:rsidRPr="00FC6118" w:rsidRDefault="0062554A" w:rsidP="0062554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6118">
        <w:rPr>
          <w:rFonts w:ascii="Times New Roman" w:hAnsi="Times New Roman"/>
          <w:sz w:val="28"/>
          <w:szCs w:val="28"/>
        </w:rPr>
        <w:t>д</w:t>
      </w:r>
      <w:proofErr w:type="spellEnd"/>
      <w:r w:rsidRPr="00FC6118">
        <w:rPr>
          <w:rFonts w:ascii="Times New Roman" w:hAnsi="Times New Roman"/>
          <w:sz w:val="28"/>
          <w:szCs w:val="28"/>
        </w:rPr>
        <w:t>) постановление комиссии по делам несовершеннолетних и защите их прав о направлении на комиссию (при наличии);</w:t>
      </w:r>
    </w:p>
    <w:p w:rsidR="0062554A" w:rsidRPr="00FC6118" w:rsidRDefault="0062554A" w:rsidP="0062554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118">
        <w:rPr>
          <w:rFonts w:ascii="Times New Roman" w:hAnsi="Times New Roman"/>
          <w:sz w:val="28"/>
          <w:szCs w:val="28"/>
        </w:rPr>
        <w:t>е) 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</w:t>
      </w:r>
      <w:r w:rsidR="00013E44">
        <w:rPr>
          <w:rFonts w:ascii="Times New Roman" w:hAnsi="Times New Roman"/>
          <w:sz w:val="28"/>
          <w:szCs w:val="28"/>
        </w:rPr>
        <w:t xml:space="preserve">ние обучающегося) (при наличии); </w:t>
      </w:r>
      <w:r w:rsidRPr="00FC6118">
        <w:rPr>
          <w:rFonts w:ascii="Times New Roman" w:hAnsi="Times New Roman"/>
          <w:sz w:val="28"/>
          <w:szCs w:val="28"/>
        </w:rPr>
        <w:t xml:space="preserve">педагогическую характеристику – в случае отсутствия психолого-педагогического консилиума в образовательной организации; </w:t>
      </w:r>
    </w:p>
    <w:p w:rsidR="0062554A" w:rsidRPr="00FC6118" w:rsidRDefault="0062554A" w:rsidP="0062554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118">
        <w:rPr>
          <w:rFonts w:ascii="Times New Roman" w:hAnsi="Times New Roman"/>
          <w:sz w:val="28"/>
          <w:szCs w:val="28"/>
        </w:rPr>
        <w:t>ж) копия заключения (заключений) комиссии о результатах ранее проведенного обследования (при наличии);</w:t>
      </w:r>
    </w:p>
    <w:p w:rsidR="0062554A" w:rsidRPr="00FC6118" w:rsidRDefault="0062554A" w:rsidP="0062554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6118">
        <w:rPr>
          <w:rFonts w:ascii="Times New Roman" w:hAnsi="Times New Roman"/>
          <w:sz w:val="28"/>
          <w:szCs w:val="28"/>
        </w:rPr>
        <w:t>з</w:t>
      </w:r>
      <w:proofErr w:type="spellEnd"/>
      <w:r w:rsidRPr="00FC6118">
        <w:rPr>
          <w:rFonts w:ascii="Times New Roman" w:hAnsi="Times New Roman"/>
          <w:sz w:val="28"/>
          <w:szCs w:val="28"/>
        </w:rPr>
        <w:t>) копии справки, подтверждающей факт установления инвалидности, и ИПРА (при наличии);</w:t>
      </w:r>
    </w:p>
    <w:p w:rsidR="0062554A" w:rsidRPr="00FC6118" w:rsidRDefault="0062554A" w:rsidP="0062554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118">
        <w:rPr>
          <w:rFonts w:ascii="Times New Roman" w:hAnsi="Times New Roman"/>
          <w:sz w:val="28"/>
          <w:szCs w:val="28"/>
        </w:rPr>
        <w:t>и) медицинское заключение, содержащее информацию о состоянии здоровья обследуемого, результатах медицинских обследований и (или) лечения, выданное медицинской организацией по месту жительства (регистрации) обследуемого (выписку из истории развития ребенка заключениями врачей, наблюдающих ребенка в медицинской организации по месту жительства (регистрации)). Медицинское заключение действительно для предоставления в комиссию в течение 6 месяцев со дня его оформления.</w:t>
      </w:r>
    </w:p>
    <w:p w:rsidR="0062554A" w:rsidRPr="00FC6118" w:rsidRDefault="00013E44" w:rsidP="0062554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к) </w:t>
      </w:r>
      <w:r w:rsidR="0062554A" w:rsidRPr="00FC6118">
        <w:rPr>
          <w:rFonts w:ascii="Times New Roman" w:hAnsi="Times New Roman"/>
          <w:sz w:val="28"/>
          <w:szCs w:val="28"/>
        </w:rPr>
        <w:t>копии диагностических и (или) контрольных работ обследуемого обучающегося, заверенные руководителем общеобразовательной организации, оригиналы рабочих тетрадей по русскому языку и математике, а для детей дошкольного возраста - результаты самостоятельной продуктивной деятельности.</w:t>
      </w:r>
    </w:p>
    <w:p w:rsidR="0062554A" w:rsidRPr="00FC6118" w:rsidRDefault="00013E44" w:rsidP="0062554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л) </w:t>
      </w:r>
      <w:r w:rsidR="0062554A" w:rsidRPr="00FC6118">
        <w:rPr>
          <w:rFonts w:ascii="Times New Roman" w:hAnsi="Times New Roman"/>
          <w:sz w:val="28"/>
          <w:szCs w:val="28"/>
        </w:rPr>
        <w:t xml:space="preserve">информацию о текущей успеваемости и результатах промежуточной </w:t>
      </w:r>
      <w:r w:rsidR="0062554A" w:rsidRPr="00FC6118">
        <w:rPr>
          <w:rFonts w:ascii="Times New Roman" w:hAnsi="Times New Roman"/>
          <w:sz w:val="28"/>
          <w:szCs w:val="28"/>
        </w:rPr>
        <w:lastRenderedPageBreak/>
        <w:t>аттестации по учебным предметам, копию личной карты обучающегося, копию приказа об обучении на дому (при наличии), индивидуальный учебный план (при наличии</w:t>
      </w:r>
      <w:r>
        <w:rPr>
          <w:rFonts w:ascii="Times New Roman" w:hAnsi="Times New Roman"/>
          <w:sz w:val="28"/>
          <w:szCs w:val="28"/>
        </w:rPr>
        <w:t xml:space="preserve"> для детей с ОВЗ</w:t>
      </w:r>
      <w:r w:rsidR="0062554A" w:rsidRPr="00FC6118">
        <w:rPr>
          <w:rFonts w:ascii="Times New Roman" w:hAnsi="Times New Roman"/>
          <w:sz w:val="28"/>
          <w:szCs w:val="28"/>
        </w:rPr>
        <w:t>).</w:t>
      </w:r>
    </w:p>
    <w:p w:rsidR="00994783" w:rsidRDefault="00994783"/>
    <w:sectPr w:rsidR="00994783" w:rsidSect="00013E4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2554A"/>
    <w:rsid w:val="00013E44"/>
    <w:rsid w:val="0062554A"/>
    <w:rsid w:val="00994783"/>
    <w:rsid w:val="00DC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2554A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2554A"/>
    <w:rPr>
      <w:rFonts w:ascii="Arial" w:eastAsia="Lucida Sans Unicode" w:hAnsi="Arial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2025-03-02T15:04:00Z</dcterms:created>
  <dcterms:modified xsi:type="dcterms:W3CDTF">2025-03-05T11:24:00Z</dcterms:modified>
</cp:coreProperties>
</file>